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0000"/>
          <w:sz w:val="36"/>
        </w:rPr>
        <w:t>Formulář pro odstoupení od smlouvy</w:t>
      </w:r>
    </w:p>
    <w:p>
      <w:r>
        <w:t>Vyplňte tento formulář a pošlete jej zpět pouze v případě, že chcete odstoupit od smlouvy. Použití formuláře není povinné.</w:t>
      </w:r>
    </w:p>
    <w:p>
      <w:r>
        <w:t>Adresát: Ing. David Řeha, Nošovice 296, 739 51 Nošovice, Česká republika; e-mail: dotazy@kvizovahra.cz.</w:t>
      </w:r>
    </w:p>
    <w:p>
      <w:r>
        <w:t>Oznamuji/oznamujeme*, že tímto odstupuji/odstupujeme* od smlouvy o koupi tohoto zboží / o poskytování tohoto digitálního obsahu či služby digitálního obsahu*:</w:t>
      </w:r>
    </w:p>
    <w:p>
      <w:r>
        <w:t>Označení zboží, počet kusů nebo označení online hry a rozsahu přístupu</w:t>
        <w:br/>
        <w:t>__________________________________________________________________</w:t>
      </w:r>
    </w:p>
    <w:p>
      <w:r>
        <w:t>Datum objednání / datum obdržení zboží nebo zpřístupnění online hry*</w:t>
        <w:br/>
        <w:t>__________________________________________________________________</w:t>
      </w:r>
    </w:p>
    <w:p>
      <w:r>
        <w:t>Jméno a příjmení spotřebitele/spotřebitelů</w:t>
        <w:br/>
        <w:t>__________________________________________________________________</w:t>
      </w:r>
    </w:p>
    <w:p>
      <w:r>
        <w:t>Adresa spotřebitele/spotřebitelů</w:t>
        <w:br/>
        <w:t>__________________________________________________________________</w:t>
      </w:r>
    </w:p>
    <w:p>
      <w:r>
        <w:t>Datum</w:t>
        <w:br/>
        <w:t>__________________________________________________________________</w:t>
      </w:r>
    </w:p>
    <w:p>
      <w:r>
        <w:t>Podpis spotřebitele/spotřebitelů</w:t>
        <w:br/>
        <w:t>__________________________________________________________________</w:t>
      </w:r>
    </w:p>
    <w:p>
      <w:r>
        <w:t>Podpis je potřeba pouze při zaslání formuláře na listině.</w:t>
        <w:br/>
        <w:t>* Nehodící se škrtněte nebo údaje doplňte.</w:t>
      </w:r>
    </w:p>
    <w:p>
      <w:pPr>
        <w:keepNext/>
      </w:pPr>
      <w:r>
        <w:rPr>
          <w:b/>
        </w:rPr>
        <w:t>Nepovinné údaje usnadňující vyřízení</w:t>
      </w:r>
    </w:p>
    <w:p>
      <w:r>
        <w:t>Číslo objednávky: __________________________________________________________________</w:t>
        <w:br/>
        <w:t>E-mail nebo telefon: __________________________________________________________________</w:t>
        <w:br/>
        <w:t>Účet pro vrácení peněz, pokud souhlasíte s vrácením převodem namísto původní metody: __________________________________________________________________</w:t>
      </w:r>
    </w:p>
    <w:p>
      <w:r>
        <w:t>Fyzické zboží zašlete nebo předejte na: David Řeha, Nošovice 296, 739 51 Nošovice. Lhůta pro jeho vrácení je 14 dnů od odstoupení; postačí je v této lhůtě odeslat. U samostatné online hry se fyzické zboží nevrací. Podmínky odstoupení a vypořádání uvádí článek 8. Použití kódu samo o sobě právo vrátit fyzickou hru neruší.</w:t>
      </w:r>
    </w:p>
    <w:sectPr w:rsidR="00FC693F" w:rsidRPr="0006063C" w:rsidSect="00034616">
      <w:pgSz w:w="11906" w:h="16838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2" w:lineRule="auto"/>
    </w:pPr>
    <w:rPr>
      <w:rFonts w:ascii="DejaVu Sans" w:hAnsi="DejaVu San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